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299" w:rsidRDefault="00B61299" w:rsidP="00B6129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Пояснювальна записка</w:t>
      </w:r>
    </w:p>
    <w:p w:rsidR="00B61299" w:rsidRDefault="00B61299" w:rsidP="00B6129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звіту щодо показників роботи у сфері реклами</w:t>
      </w:r>
    </w:p>
    <w:p w:rsidR="00B61299" w:rsidRDefault="00B61299" w:rsidP="00B61299">
      <w:pPr>
        <w:jc w:val="both"/>
        <w:rPr>
          <w:sz w:val="28"/>
          <w:szCs w:val="28"/>
          <w:lang w:val="uk-UA"/>
        </w:rPr>
      </w:pPr>
    </w:p>
    <w:p w:rsidR="00B61299" w:rsidRPr="00800DA3" w:rsidRDefault="00B61299" w:rsidP="00B6129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статті </w:t>
      </w:r>
      <w:r w:rsidRPr="00800DA3">
        <w:rPr>
          <w:sz w:val="28"/>
          <w:szCs w:val="28"/>
          <w:lang w:val="uk-UA"/>
        </w:rPr>
        <w:t>26 Закону України «Про рекламу» від 03.07.1996р.</w:t>
      </w:r>
      <w:r>
        <w:rPr>
          <w:sz w:val="28"/>
          <w:szCs w:val="28"/>
          <w:lang w:val="uk-UA"/>
        </w:rPr>
        <w:t xml:space="preserve">               </w:t>
      </w:r>
      <w:r w:rsidRPr="00800DA3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 xml:space="preserve"> </w:t>
      </w:r>
      <w:r w:rsidRPr="00800DA3">
        <w:rPr>
          <w:sz w:val="28"/>
          <w:szCs w:val="28"/>
          <w:lang w:val="uk-UA"/>
        </w:rPr>
        <w:t xml:space="preserve">270/96 Головним управлінням </w:t>
      </w:r>
      <w:proofErr w:type="spellStart"/>
      <w:r w:rsidRPr="00800DA3">
        <w:rPr>
          <w:sz w:val="28"/>
          <w:szCs w:val="28"/>
          <w:lang w:val="uk-UA"/>
        </w:rPr>
        <w:t>Держпродспоживслужби</w:t>
      </w:r>
      <w:proofErr w:type="spellEnd"/>
      <w:r w:rsidRPr="00800DA3">
        <w:rPr>
          <w:sz w:val="28"/>
          <w:szCs w:val="28"/>
          <w:lang w:val="uk-UA"/>
        </w:rPr>
        <w:t xml:space="preserve"> в Херсонській області постійно здійснюється контроль за дотриманням законодавства про рекламу у сфері зовнішньої, друкованої реклами, реклами на радіо та телебаченні.</w:t>
      </w:r>
    </w:p>
    <w:p w:rsidR="00B61299" w:rsidRPr="00800DA3" w:rsidRDefault="00B61299" w:rsidP="00B61299">
      <w:pPr>
        <w:ind w:firstLine="709"/>
        <w:jc w:val="both"/>
        <w:rPr>
          <w:sz w:val="28"/>
          <w:szCs w:val="28"/>
          <w:lang w:val="uk-UA"/>
        </w:rPr>
      </w:pPr>
      <w:r w:rsidRPr="00800DA3">
        <w:rPr>
          <w:sz w:val="28"/>
          <w:szCs w:val="28"/>
          <w:lang w:val="uk-UA"/>
        </w:rPr>
        <w:t>Особлива увага приділяється контролю у сфері зовнішньої реклами</w:t>
      </w:r>
      <w:r>
        <w:rPr>
          <w:sz w:val="28"/>
          <w:szCs w:val="28"/>
          <w:lang w:val="uk-UA"/>
        </w:rPr>
        <w:t>,</w:t>
      </w:r>
      <w:r w:rsidRPr="00800DA3">
        <w:rPr>
          <w:sz w:val="28"/>
          <w:szCs w:val="28"/>
          <w:lang w:val="uk-UA"/>
        </w:rPr>
        <w:t xml:space="preserve"> рекламі алкогольних та тютюнових виробів, </w:t>
      </w:r>
      <w:r>
        <w:rPr>
          <w:sz w:val="28"/>
          <w:szCs w:val="28"/>
          <w:lang w:val="uk-UA"/>
        </w:rPr>
        <w:t>рекламі у соціальних мережах</w:t>
      </w:r>
      <w:r w:rsidRPr="00800DA3">
        <w:rPr>
          <w:sz w:val="28"/>
          <w:szCs w:val="28"/>
          <w:lang w:val="uk-UA"/>
        </w:rPr>
        <w:t xml:space="preserve">. </w:t>
      </w:r>
    </w:p>
    <w:p w:rsidR="00B61299" w:rsidRDefault="00B61299" w:rsidP="00B61299">
      <w:pPr>
        <w:ind w:firstLine="709"/>
        <w:jc w:val="both"/>
        <w:rPr>
          <w:sz w:val="28"/>
          <w:szCs w:val="28"/>
          <w:lang w:val="uk-UA"/>
        </w:rPr>
      </w:pPr>
      <w:r w:rsidRPr="00800DA3">
        <w:rPr>
          <w:sz w:val="28"/>
          <w:szCs w:val="28"/>
          <w:lang w:val="uk-UA"/>
        </w:rPr>
        <w:t xml:space="preserve">У </w:t>
      </w:r>
      <w:r>
        <w:rPr>
          <w:sz w:val="28"/>
          <w:szCs w:val="28"/>
          <w:lang w:val="uk-UA"/>
        </w:rPr>
        <w:t xml:space="preserve">четвертому </w:t>
      </w:r>
      <w:r w:rsidRPr="00800DA3">
        <w:rPr>
          <w:sz w:val="28"/>
          <w:szCs w:val="28"/>
          <w:lang w:val="uk-UA"/>
        </w:rPr>
        <w:t>кварталі поточного року, Головним управлінням</w:t>
      </w:r>
      <w:r w:rsidRPr="00385263">
        <w:rPr>
          <w:sz w:val="28"/>
          <w:szCs w:val="28"/>
          <w:lang w:val="uk-UA"/>
        </w:rPr>
        <w:t xml:space="preserve"> </w:t>
      </w:r>
      <w:proofErr w:type="spellStart"/>
      <w:r w:rsidRPr="00800DA3">
        <w:rPr>
          <w:sz w:val="28"/>
          <w:szCs w:val="28"/>
          <w:lang w:val="uk-UA"/>
        </w:rPr>
        <w:t>Держпродспоживслужби</w:t>
      </w:r>
      <w:proofErr w:type="spellEnd"/>
      <w:r w:rsidRPr="00800DA3">
        <w:rPr>
          <w:sz w:val="28"/>
          <w:szCs w:val="28"/>
          <w:lang w:val="uk-UA"/>
        </w:rPr>
        <w:t xml:space="preserve"> в Херсонській області заведено </w:t>
      </w:r>
      <w:r>
        <w:rPr>
          <w:sz w:val="28"/>
          <w:szCs w:val="28"/>
          <w:lang w:val="uk-UA"/>
        </w:rPr>
        <w:t>16</w:t>
      </w:r>
      <w:r w:rsidRPr="00800DA3">
        <w:rPr>
          <w:sz w:val="28"/>
          <w:szCs w:val="28"/>
          <w:lang w:val="uk-UA"/>
        </w:rPr>
        <w:t xml:space="preserve"> справ,</w:t>
      </w:r>
      <w:r>
        <w:rPr>
          <w:sz w:val="28"/>
          <w:szCs w:val="28"/>
          <w:lang w:val="uk-UA"/>
        </w:rPr>
        <w:t xml:space="preserve"> з них</w:t>
      </w:r>
      <w:r w:rsidRPr="00085AD7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12</w:t>
      </w:r>
      <w:r w:rsidRPr="00800DA3">
        <w:rPr>
          <w:sz w:val="28"/>
          <w:szCs w:val="28"/>
          <w:lang w:val="uk-UA"/>
        </w:rPr>
        <w:t xml:space="preserve"> з яких у сфері зовнішньої реклами, </w:t>
      </w:r>
      <w:r>
        <w:rPr>
          <w:sz w:val="28"/>
          <w:szCs w:val="28"/>
          <w:lang w:val="uk-UA"/>
        </w:rPr>
        <w:t>4-</w:t>
      </w:r>
      <w:r w:rsidRPr="00800DA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реклами у соціальній мережі «</w:t>
      </w:r>
      <w:proofErr w:type="spellStart"/>
      <w:r>
        <w:rPr>
          <w:sz w:val="28"/>
          <w:szCs w:val="28"/>
          <w:lang w:val="uk-UA"/>
        </w:rPr>
        <w:t>Фейсбук</w:t>
      </w:r>
      <w:proofErr w:type="spellEnd"/>
      <w:r>
        <w:rPr>
          <w:sz w:val="28"/>
          <w:szCs w:val="28"/>
          <w:lang w:val="uk-UA"/>
        </w:rPr>
        <w:t>»</w:t>
      </w:r>
      <w:r w:rsidRPr="00800DA3">
        <w:rPr>
          <w:sz w:val="28"/>
          <w:szCs w:val="28"/>
          <w:lang w:val="uk-UA"/>
        </w:rPr>
        <w:t>.</w:t>
      </w:r>
    </w:p>
    <w:p w:rsidR="00B61299" w:rsidRDefault="00B61299" w:rsidP="00B6129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Основні порушення встановлені під час контролю у сфері зовнішньої реклами – розміщення реклами без наявності дозволу органу місцевого самоврядування, реклама алкогольних напоїв (пива) та реклама про зниження цін та акції без дотримання вимог ч.5 ст.8 Закону України «Про рекламу».</w:t>
      </w:r>
    </w:p>
    <w:p w:rsidR="00B61299" w:rsidRDefault="00B61299" w:rsidP="00B6129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Останнім часом Головним управлінням </w:t>
      </w:r>
      <w:proofErr w:type="spellStart"/>
      <w:r>
        <w:rPr>
          <w:sz w:val="28"/>
          <w:szCs w:val="28"/>
          <w:lang w:val="uk-UA"/>
        </w:rPr>
        <w:t>Держпродспоживслужби</w:t>
      </w:r>
      <w:proofErr w:type="spellEnd"/>
      <w:r>
        <w:rPr>
          <w:sz w:val="28"/>
          <w:szCs w:val="28"/>
          <w:lang w:val="uk-UA"/>
        </w:rPr>
        <w:t xml:space="preserve"> в Херсонській області фіксуються факти розповсюдження реклами в соціальній мережі «</w:t>
      </w:r>
      <w:proofErr w:type="spellStart"/>
      <w:r>
        <w:rPr>
          <w:sz w:val="28"/>
          <w:szCs w:val="28"/>
          <w:lang w:val="uk-UA"/>
        </w:rPr>
        <w:t>Фейсбук</w:t>
      </w:r>
      <w:proofErr w:type="spellEnd"/>
      <w:r>
        <w:rPr>
          <w:sz w:val="28"/>
          <w:szCs w:val="28"/>
          <w:lang w:val="uk-UA"/>
        </w:rPr>
        <w:t>» щодо надання туристичних послуг з зазначенням їх вартості в іноземній валюті (доларах США) що є порушенням вимог ч.8 ст.8 Закону</w:t>
      </w:r>
      <w:r w:rsidRPr="0061583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України «Про рекламу».</w:t>
      </w:r>
    </w:p>
    <w:p w:rsidR="00B61299" w:rsidRDefault="00B61299" w:rsidP="00B6129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Так, у четвертому кварталі Головне управління притягувало до відповідальності туристичні агенції: </w:t>
      </w:r>
      <w:proofErr w:type="spellStart"/>
      <w:r>
        <w:rPr>
          <w:sz w:val="28"/>
          <w:szCs w:val="28"/>
          <w:lang w:val="uk-UA"/>
        </w:rPr>
        <w:t>ФОП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Цуркан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ФОП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Яворський</w:t>
      </w:r>
      <w:proofErr w:type="spellEnd"/>
      <w:r>
        <w:rPr>
          <w:sz w:val="28"/>
          <w:szCs w:val="28"/>
          <w:lang w:val="uk-UA"/>
        </w:rPr>
        <w:t xml:space="preserve"> А.С. та ПФ «</w:t>
      </w:r>
      <w:proofErr w:type="spellStart"/>
      <w:r>
        <w:rPr>
          <w:sz w:val="28"/>
          <w:szCs w:val="28"/>
          <w:lang w:val="uk-UA"/>
        </w:rPr>
        <w:t>Регатос</w:t>
      </w:r>
      <w:proofErr w:type="spellEnd"/>
      <w:r>
        <w:rPr>
          <w:sz w:val="28"/>
          <w:szCs w:val="28"/>
          <w:lang w:val="uk-UA"/>
        </w:rPr>
        <w:t xml:space="preserve">» за розповсюдження реклами турів із зазначенням їх вартості в доларах США. За результатами розгляду справ були застосовані штрафні санкції у сумі 1067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, які були ними сплачені у добровільному порядку. Під час здійснення контролю зафіксовано розміщення реклами магазину «Панорама» </w:t>
      </w:r>
      <w:proofErr w:type="spellStart"/>
      <w:r>
        <w:rPr>
          <w:sz w:val="28"/>
          <w:szCs w:val="28"/>
          <w:lang w:val="uk-UA"/>
        </w:rPr>
        <w:t>ФОП</w:t>
      </w:r>
      <w:proofErr w:type="spellEnd"/>
      <w:r>
        <w:rPr>
          <w:sz w:val="28"/>
          <w:szCs w:val="28"/>
          <w:lang w:val="uk-UA"/>
        </w:rPr>
        <w:t xml:space="preserve"> Козлова О.В. ,</w:t>
      </w:r>
      <w:proofErr w:type="spellStart"/>
      <w:r>
        <w:rPr>
          <w:sz w:val="28"/>
          <w:szCs w:val="28"/>
          <w:lang w:val="uk-UA"/>
        </w:rPr>
        <w:t>ФОП</w:t>
      </w:r>
      <w:proofErr w:type="spellEnd"/>
      <w:r>
        <w:rPr>
          <w:sz w:val="28"/>
          <w:szCs w:val="28"/>
          <w:lang w:val="uk-UA"/>
        </w:rPr>
        <w:t xml:space="preserve"> Швець А.О. магазин «</w:t>
      </w:r>
      <w:proofErr w:type="spellStart"/>
      <w:r>
        <w:rPr>
          <w:sz w:val="28"/>
          <w:szCs w:val="28"/>
          <w:lang w:val="uk-UA"/>
        </w:rPr>
        <w:t>Пивной</w:t>
      </w:r>
      <w:proofErr w:type="spellEnd"/>
      <w:r>
        <w:rPr>
          <w:sz w:val="28"/>
          <w:szCs w:val="28"/>
          <w:lang w:val="uk-UA"/>
        </w:rPr>
        <w:t xml:space="preserve"> дворик» та магазин «</w:t>
      </w:r>
      <w:r>
        <w:rPr>
          <w:sz w:val="28"/>
          <w:szCs w:val="28"/>
          <w:lang w:val="en-US"/>
        </w:rPr>
        <w:t>Sport</w:t>
      </w:r>
      <w:r w:rsidRPr="00BF60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City</w:t>
      </w:r>
      <w:r>
        <w:rPr>
          <w:sz w:val="28"/>
          <w:szCs w:val="28"/>
          <w:lang w:val="uk-UA"/>
        </w:rPr>
        <w:t>»  з порушенням ч.1ст.16 та ч.5 ст.8 за результатами розгляду справ сплачено штраф у добровільному порядку 3950 грн.</w:t>
      </w:r>
    </w:p>
    <w:p w:rsidR="00B61299" w:rsidRDefault="00B61299" w:rsidP="00B6129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результати розгляду 10 справ, заведених у четвертому кварталі поточного року  </w:t>
      </w:r>
      <w:r w:rsidRPr="00800DA3">
        <w:rPr>
          <w:sz w:val="28"/>
          <w:szCs w:val="28"/>
          <w:lang w:val="uk-UA"/>
        </w:rPr>
        <w:t>Головн</w:t>
      </w:r>
      <w:r>
        <w:rPr>
          <w:sz w:val="28"/>
          <w:szCs w:val="28"/>
          <w:lang w:val="uk-UA"/>
        </w:rPr>
        <w:t>е</w:t>
      </w:r>
      <w:r w:rsidRPr="00800DA3">
        <w:rPr>
          <w:sz w:val="28"/>
          <w:szCs w:val="28"/>
          <w:lang w:val="uk-UA"/>
        </w:rPr>
        <w:t xml:space="preserve"> управління</w:t>
      </w:r>
      <w:r w:rsidRPr="00385263">
        <w:rPr>
          <w:sz w:val="28"/>
          <w:szCs w:val="28"/>
          <w:lang w:val="uk-UA"/>
        </w:rPr>
        <w:t xml:space="preserve"> </w:t>
      </w:r>
      <w:proofErr w:type="spellStart"/>
      <w:r w:rsidRPr="00800DA3">
        <w:rPr>
          <w:sz w:val="28"/>
          <w:szCs w:val="28"/>
          <w:lang w:val="uk-UA"/>
        </w:rPr>
        <w:t>Держпродспоживслужби</w:t>
      </w:r>
      <w:proofErr w:type="spellEnd"/>
      <w:r w:rsidRPr="00800DA3">
        <w:rPr>
          <w:sz w:val="28"/>
          <w:szCs w:val="28"/>
          <w:lang w:val="uk-UA"/>
        </w:rPr>
        <w:t xml:space="preserve"> в Херсонській області</w:t>
      </w:r>
      <w:r>
        <w:rPr>
          <w:sz w:val="28"/>
          <w:szCs w:val="28"/>
          <w:lang w:val="uk-UA"/>
        </w:rPr>
        <w:t xml:space="preserve"> проінформує у звіті 1-го кварталу наступного року.</w:t>
      </w:r>
    </w:p>
    <w:p w:rsidR="00B61299" w:rsidRPr="00800DA3" w:rsidRDefault="00B61299" w:rsidP="00B612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поточний рік розглянуто 32</w:t>
      </w:r>
      <w:r w:rsidRPr="00800DA3">
        <w:rPr>
          <w:sz w:val="28"/>
          <w:szCs w:val="28"/>
          <w:lang w:val="uk-UA"/>
        </w:rPr>
        <w:t xml:space="preserve"> справ</w:t>
      </w:r>
      <w:r>
        <w:rPr>
          <w:sz w:val="28"/>
          <w:szCs w:val="28"/>
          <w:lang w:val="uk-UA"/>
        </w:rPr>
        <w:t>и</w:t>
      </w:r>
      <w:r w:rsidRPr="00800DA3">
        <w:rPr>
          <w:sz w:val="28"/>
          <w:szCs w:val="28"/>
          <w:lang w:val="uk-UA"/>
        </w:rPr>
        <w:t xml:space="preserve"> по фактам порушень рекламного законодавства, сума штрафів склала </w:t>
      </w:r>
      <w:r>
        <w:rPr>
          <w:sz w:val="28"/>
          <w:szCs w:val="28"/>
          <w:lang w:val="uk-UA"/>
        </w:rPr>
        <w:t>54,41</w:t>
      </w:r>
      <w:r w:rsidRPr="00800DA3">
        <w:rPr>
          <w:sz w:val="28"/>
          <w:szCs w:val="28"/>
          <w:lang w:val="uk-UA"/>
        </w:rPr>
        <w:t xml:space="preserve"> </w:t>
      </w:r>
      <w:proofErr w:type="spellStart"/>
      <w:r w:rsidRPr="00800DA3">
        <w:rPr>
          <w:sz w:val="28"/>
          <w:szCs w:val="28"/>
          <w:lang w:val="uk-UA"/>
        </w:rPr>
        <w:t>тис.грн</w:t>
      </w:r>
      <w:proofErr w:type="spellEnd"/>
      <w:r w:rsidRPr="00800DA3">
        <w:rPr>
          <w:sz w:val="28"/>
          <w:szCs w:val="28"/>
          <w:lang w:val="uk-UA"/>
        </w:rPr>
        <w:t xml:space="preserve">., з яких </w:t>
      </w:r>
      <w:r>
        <w:rPr>
          <w:sz w:val="28"/>
          <w:szCs w:val="28"/>
          <w:lang w:val="uk-UA"/>
        </w:rPr>
        <w:t xml:space="preserve">всі штрафні санкції (100%) </w:t>
      </w:r>
      <w:r w:rsidRPr="00800DA3">
        <w:rPr>
          <w:sz w:val="28"/>
          <w:szCs w:val="28"/>
          <w:lang w:val="uk-UA"/>
        </w:rPr>
        <w:t>сплачені у добровільному порядку.</w:t>
      </w:r>
    </w:p>
    <w:p w:rsidR="00B61299" w:rsidRPr="00800DA3" w:rsidRDefault="00B61299" w:rsidP="00B612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800DA3">
        <w:rPr>
          <w:sz w:val="28"/>
          <w:szCs w:val="28"/>
          <w:lang w:val="uk-UA"/>
        </w:rPr>
        <w:t xml:space="preserve">Протягом </w:t>
      </w:r>
      <w:r>
        <w:rPr>
          <w:sz w:val="28"/>
          <w:szCs w:val="28"/>
          <w:lang w:val="uk-UA"/>
        </w:rPr>
        <w:t xml:space="preserve">звітного періоду </w:t>
      </w:r>
      <w:r w:rsidRPr="00575807">
        <w:rPr>
          <w:sz w:val="28"/>
          <w:szCs w:val="28"/>
          <w:lang w:val="uk-UA"/>
        </w:rPr>
        <w:t>12 інформацій</w:t>
      </w:r>
      <w:r w:rsidRPr="00800DA3">
        <w:rPr>
          <w:sz w:val="28"/>
          <w:szCs w:val="28"/>
          <w:lang w:val="uk-UA"/>
        </w:rPr>
        <w:t xml:space="preserve"> про результати розгляду справ по фактам порушень законодавства про рекламу висвітлені на сайті </w:t>
      </w:r>
      <w:proofErr w:type="spellStart"/>
      <w:r w:rsidRPr="00800DA3">
        <w:rPr>
          <w:sz w:val="28"/>
          <w:szCs w:val="28"/>
          <w:lang w:val="uk-UA"/>
        </w:rPr>
        <w:t>Держпродспоживслужби</w:t>
      </w:r>
      <w:proofErr w:type="spellEnd"/>
      <w:r w:rsidRPr="00800DA3">
        <w:rPr>
          <w:sz w:val="28"/>
          <w:szCs w:val="28"/>
          <w:lang w:val="uk-UA"/>
        </w:rPr>
        <w:t xml:space="preserve"> України, Головного управління та сайті «Херсон </w:t>
      </w:r>
      <w:proofErr w:type="spellStart"/>
      <w:r w:rsidRPr="00800DA3">
        <w:rPr>
          <w:sz w:val="28"/>
          <w:szCs w:val="28"/>
          <w:lang w:val="uk-UA"/>
        </w:rPr>
        <w:t>Дейлі</w:t>
      </w:r>
      <w:proofErr w:type="spellEnd"/>
      <w:r w:rsidRPr="00800DA3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та у газеті «Гривна».</w:t>
      </w:r>
      <w:r w:rsidRPr="00800DA3">
        <w:rPr>
          <w:sz w:val="28"/>
          <w:szCs w:val="28"/>
          <w:lang w:val="uk-UA"/>
        </w:rPr>
        <w:t xml:space="preserve"> </w:t>
      </w:r>
    </w:p>
    <w:p w:rsidR="00B61299" w:rsidRPr="00800DA3" w:rsidRDefault="00B61299" w:rsidP="00B61299">
      <w:pPr>
        <w:ind w:firstLine="709"/>
        <w:jc w:val="both"/>
        <w:rPr>
          <w:sz w:val="28"/>
          <w:szCs w:val="28"/>
          <w:lang w:val="uk-UA"/>
        </w:rPr>
      </w:pPr>
    </w:p>
    <w:p w:rsidR="001772FB" w:rsidRPr="00B61299" w:rsidRDefault="00B61299">
      <w:pPr>
        <w:rPr>
          <w:lang w:val="uk-UA"/>
        </w:rPr>
      </w:pPr>
    </w:p>
    <w:sectPr w:rsidR="001772FB" w:rsidRPr="00B61299" w:rsidSect="00670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1299"/>
    <w:rsid w:val="001819B8"/>
    <w:rsid w:val="001E48D6"/>
    <w:rsid w:val="0040434D"/>
    <w:rsid w:val="00471D71"/>
    <w:rsid w:val="005A2755"/>
    <w:rsid w:val="0066617F"/>
    <w:rsid w:val="00670E67"/>
    <w:rsid w:val="00A552EC"/>
    <w:rsid w:val="00B61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2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1299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1</cp:revision>
  <dcterms:created xsi:type="dcterms:W3CDTF">2018-01-19T12:19:00Z</dcterms:created>
  <dcterms:modified xsi:type="dcterms:W3CDTF">2018-01-19T12:20:00Z</dcterms:modified>
</cp:coreProperties>
</file>